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8 жовтня 2018 року</w:t>
        <w:tab/>
        <w:tab/>
        <w:tab/>
        <w:tab/>
        <w:tab/>
        <w:t xml:space="preserve">№869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Про викладання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«Захист Вітчизни»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навчальних закладах району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2018-2019 навчальному році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ab/>
        <w:t xml:space="preserve">На виконання Закону України «Про військовий обов’язок і військову службу», «Стратегія національно-патріотичного виховання дітей та молоді на 2016-2020 роки», затверджена Указом Президента України від 13.10.2015 №580/2015», Постанови Кабінету України від 30 листопада 2000 року № 1770 «Про затвердження положення про допризовну підготовку і про підготовку призовників з військово-технічних спеціальностей» та листа Пустомитівського районного військового комісаріату від 4.10.2018 № 1996: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ab/>
        <w:t xml:space="preserve">1.Затвердити заходи з організації викладання предмета «Захист Вітчизни» та проведення військово-патріотичного виховання молоді у навчальних закладах Пустомитівського району на 2018-2019 навчальний рік (далі-заходи) згідно з додатком.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ab/>
        <w:t xml:space="preserve">2.Відділу освіти Пустомитівської райдержадміністрації (Т.Стахів):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ab/>
        <w:t xml:space="preserve">2.1. Організувати якісне викладання предмета «Захист Вітчизни» та військово-патріотичного виховання молоді у навчальних закладах району.</w:t>
      </w:r>
    </w:p>
    <w:p w:rsidR="00000000" w:rsidDel="00000000" w:rsidP="00000000" w:rsidRDefault="00000000" w:rsidRPr="00000000" w14:paraId="00000010">
      <w:pPr>
        <w:shd w:fill="ffffff" w:val="clear"/>
        <w:ind w:firstLine="701"/>
        <w:jc w:val="both"/>
        <w:rPr/>
      </w:pPr>
      <w:r w:rsidDel="00000000" w:rsidR="00000000" w:rsidRPr="00000000">
        <w:rPr>
          <w:rtl w:val="0"/>
        </w:rPr>
        <w:t xml:space="preserve">2.2. Підтримувати зв'язки з Пустомитівський районним військовим комісаратом (надалі — Пустомитівський РВК), військовими частинами, ветеранськими та іншими громадськими організаціями з метою проведення військово-патріотичної, пошуково-краєзнавчої, спортивно-масової, оборонно-масової та культурно-просвітницької роботи серед учнівської молоді з питань підготовки до військової служби, військової служби за контрактом, вступу у вищі військові навчальні заклади та військові навчальні підрозділи вищих навчальних закладів.</w:t>
      </w:r>
    </w:p>
    <w:p w:rsidR="00000000" w:rsidDel="00000000" w:rsidP="00000000" w:rsidRDefault="00000000" w:rsidRPr="00000000" w14:paraId="00000011">
      <w:pPr>
        <w:ind w:firstLine="701"/>
        <w:jc w:val="both"/>
        <w:rPr/>
      </w:pPr>
      <w:r w:rsidDel="00000000" w:rsidR="00000000" w:rsidRPr="00000000">
        <w:rPr>
          <w:rtl w:val="0"/>
        </w:rPr>
        <w:t xml:space="preserve">3. Військовому комісару Пустомитівського РВК (В.Чергинець) спільно з відділом освіти райдержадміністрації (Т.Стахів):</w:t>
      </w:r>
    </w:p>
    <w:p w:rsidR="00000000" w:rsidDel="00000000" w:rsidP="00000000" w:rsidRDefault="00000000" w:rsidRPr="00000000" w14:paraId="00000012">
      <w:pPr>
        <w:ind w:firstLine="701"/>
        <w:jc w:val="both"/>
        <w:rPr/>
      </w:pPr>
      <w:r w:rsidDel="00000000" w:rsidR="00000000" w:rsidRPr="00000000">
        <w:rPr>
          <w:rtl w:val="0"/>
        </w:rPr>
        <w:t xml:space="preserve">3.1. Організувати і забезпечити комплексну перевірку навчальних закладів з організації та проведення допризовної підготовки і військово-патріотичного виховання, визначених положенням про допризовну підготовку;</w:t>
      </w:r>
    </w:p>
    <w:p w:rsidR="00000000" w:rsidDel="00000000" w:rsidP="00000000" w:rsidRDefault="00000000" w:rsidRPr="00000000" w14:paraId="00000013">
      <w:pPr>
        <w:ind w:firstLine="701"/>
        <w:jc w:val="both"/>
        <w:rPr/>
      </w:pPr>
      <w:r w:rsidDel="00000000" w:rsidR="00000000" w:rsidRPr="00000000">
        <w:rPr>
          <w:rtl w:val="0"/>
        </w:rPr>
        <w:t xml:space="preserve">3.2. До 20 червня 2019 року подати у райдержадміністрацію інформацію про стан допризовної підготовки юнаків за 2018-2019  навчальний рік. 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ab/>
        <w:t xml:space="preserve">4. Контроль за виконанням розпорядження покласти на першого заступника голови райдержадміністрації П.Городечного.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8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жовтня 2018 року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№869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викладання предмета «Захист Вітчизни» та організації військово-патріотичного виховання учнів у навчальних закладах Пустомитівського району у 2018-2019 навчальному році</w:t>
      </w:r>
      <w:r w:rsidDel="00000000" w:rsidR="00000000" w:rsidRPr="00000000">
        <w:rPr>
          <w:rtl w:val="0"/>
        </w:rPr>
      </w:r>
    </w:p>
    <w:tbl>
      <w:tblPr>
        <w:tblStyle w:val="Table1"/>
        <w:tblW w:w="10191.0" w:type="dxa"/>
        <w:jc w:val="left"/>
        <w:tblInd w:w="-288.0" w:type="dxa"/>
        <w:tblLayout w:type="fixed"/>
        <w:tblLook w:val="0000"/>
      </w:tblPr>
      <w:tblGrid>
        <w:gridCol w:w="532"/>
        <w:gridCol w:w="4132"/>
        <w:gridCol w:w="2111"/>
        <w:gridCol w:w="3416"/>
        <w:tblGridChange w:id="0">
          <w:tblGrid>
            <w:gridCol w:w="532"/>
            <w:gridCol w:w="4132"/>
            <w:gridCol w:w="2111"/>
            <w:gridCol w:w="341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Зміст заходу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Виконавці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 Організаційні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Інструктивно-методичні заняття з вчителями предмету «Захист Вітчизни» щодо організації допризовної підготовки і військово-патріотичного виховання учнів у 2018-2019 навчальному році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 2018 року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Навчально-методична конференція з керівниками загальноосвітніх закладів за підсумками 2017-2018 навчального року і завдання на новий навчальний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 2018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Організація взаємодії з командирами військових частин з питань військово-шефської роботи відповідно до Указу Президента України від 29.09.2010 № 918/2010 «Питання шефства над Збройними Силами України»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 начального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райдержадмінстрації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ІІ. Добір і розподіл кадрів викладачів з предмету “Захист Вітчизни”,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методична робота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Надання допомоги районному відділу освіти у доборі та укомплектуванні навчальних закладів вчителями предмета «Захист Вітчизни», медико-санітарної підготовки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навчального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Робота позаштатної методичної ради при військовому комісаріаті щодо організації відбору кандидатів для вступу до вищих військових навчальних закладів МО України у 2018 році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січень-квітень 2019 року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районний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5-денних навчально-методичних зборів з вчителями предмета «Захист Вітчизни»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 2018 року, серпень 2019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одноденних навчально-методичних занять з учителями предмету «Захист Вітчизни» щодо військово-патріотичного виховання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щомісячно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протягом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2018-2019 навчального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семінарів з учителями предмету «Захист Вітчизни» з обміну досвіду роботи щодо організації та проведення військово-патріотичного виховання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Січень-лютий 2019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курсів підвищення кваліфікації викладачів, інспекторів районного відділу освіти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окремим планом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навчально-методичних зборів з учителями медико-санітарної підготовки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 2019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 КНП ПРР «Пустомитівська центральна районна лікарня»</w:t>
            </w:r>
          </w:p>
        </w:tc>
      </w:tr>
      <w:tr>
        <w:trPr>
          <w:trHeight w:val="4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Семінарське заняття з учителями предмета «Захист Вітчизни» з організації та проведення польових зборів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 2019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1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ІІІ. Удосконалення навчально-матеріальної бази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Огляд – конкурс оформлення в навчальних закладах стендів (куточків) з питань пропаганди військової служби, служби за контрактом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  навчального року згідно з планом перевірок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навчальних закладів інженерним та хімічним майном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 навчального року згідно з заявками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ІV. Оборонно-спортивні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Спартакіада допризовної молоді України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окремим планом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сектор молоді та спорту райдержадміністрації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Місячник оборонно-масової роботи з військово-прикладних видів спорту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 2018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сектор молоді та спорту райдержадміністрації, Пустомитівський РВК, відділ освіти райдержадміністрації</w:t>
            </w:r>
          </w:p>
        </w:tc>
      </w:tr>
      <w:tr>
        <w:trPr>
          <w:trHeight w:val="18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Організація і проведення 3-денних навчально-польових зборів і військово-спортивних свят, присвячених закінченню вивчення програми допризовної підготовки юнаків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квітень 2019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райдержадміністрації, Пустомитівський РВК, командири військових частин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V. Контроль і надання допомоги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Вивчення стану допризовної підготовки у навчальних закладах і надання методичної допомоги в навчальних закладах району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 2018 року,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лютий-березень 2019 року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РВК, відділ освіти райдержадміністрації</w:t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00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